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kern w:val="0"/>
          <w:sz w:val="30"/>
          <w:szCs w:val="30"/>
          <w:lang w:val="en-US" w:eastAsia="zh-CN" w:bidi="ar"/>
        </w:rPr>
      </w:pPr>
      <w:r>
        <w:rPr>
          <w:rFonts w:hint="eastAsia" w:ascii="黑体" w:hAnsi="黑体" w:eastAsia="黑体" w:cs="黑体"/>
          <w:color w:val="000000"/>
          <w:kern w:val="0"/>
          <w:sz w:val="30"/>
          <w:szCs w:val="30"/>
          <w:lang w:val="en-US" w:eastAsia="zh-CN" w:bidi="ar"/>
        </w:rPr>
        <w:t>附件1</w:t>
      </w:r>
    </w:p>
    <w:p>
      <w:pPr>
        <w:jc w:val="center"/>
        <w:rPr>
          <w:rFonts w:hint="default" w:ascii="黑体" w:hAnsi="黑体" w:eastAsia="黑体" w:cs="黑体"/>
          <w:color w:val="000000"/>
          <w:kern w:val="0"/>
          <w:sz w:val="30"/>
          <w:szCs w:val="30"/>
          <w:lang w:val="en-US" w:eastAsia="zh-CN" w:bidi="ar"/>
        </w:rPr>
      </w:pPr>
      <w:r>
        <w:rPr>
          <w:rFonts w:hint="eastAsia" w:ascii="黑体" w:hAnsi="黑体" w:eastAsia="黑体" w:cs="黑体"/>
          <w:color w:val="000000"/>
          <w:kern w:val="0"/>
          <w:sz w:val="30"/>
          <w:szCs w:val="30"/>
          <w:lang w:val="en-US" w:eastAsia="zh-CN" w:bidi="ar"/>
        </w:rPr>
        <w:t>研修项目整体安排</w:t>
      </w:r>
    </w:p>
    <w:tbl>
      <w:tblPr>
        <w:tblStyle w:val="2"/>
        <w:tblpPr w:leftFromText="180" w:rightFromText="180" w:vertAnchor="text" w:horzAnchor="page" w:tblpXSpec="center" w:tblpY="350"/>
        <w:tblOverlap w:val="never"/>
        <w:tblW w:w="11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3721"/>
        <w:gridCol w:w="3174"/>
        <w:gridCol w:w="3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955" w:type="dxa"/>
            <w:noWrap/>
            <w:vAlign w:val="center"/>
          </w:tcPr>
          <w:p>
            <w:pPr>
              <w:spacing w:line="560" w:lineRule="exact"/>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序号</w:t>
            </w:r>
          </w:p>
        </w:tc>
        <w:tc>
          <w:tcPr>
            <w:tcW w:w="3721" w:type="dxa"/>
            <w:noWrap/>
            <w:vAlign w:val="center"/>
          </w:tcPr>
          <w:p>
            <w:pPr>
              <w:spacing w:line="560" w:lineRule="exact"/>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项目名称</w:t>
            </w:r>
          </w:p>
        </w:tc>
        <w:tc>
          <w:tcPr>
            <w:tcW w:w="3174" w:type="dxa"/>
            <w:noWrap/>
            <w:vAlign w:val="center"/>
          </w:tcPr>
          <w:p>
            <w:pPr>
              <w:spacing w:line="560" w:lineRule="exact"/>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举办时间和地点</w:t>
            </w:r>
          </w:p>
        </w:tc>
        <w:tc>
          <w:tcPr>
            <w:tcW w:w="3193" w:type="dxa"/>
            <w:noWrap/>
            <w:vAlign w:val="center"/>
          </w:tcPr>
          <w:p>
            <w:pPr>
              <w:spacing w:line="560" w:lineRule="exact"/>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承办单位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noWrap/>
            <w:vAlign w:val="center"/>
          </w:tcPr>
          <w:p>
            <w:pPr>
              <w:spacing w:line="56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1</w:t>
            </w:r>
          </w:p>
        </w:tc>
        <w:tc>
          <w:tcPr>
            <w:tcW w:w="3721" w:type="dxa"/>
            <w:noWrap/>
            <w:vAlign w:val="center"/>
          </w:tcPr>
          <w:p>
            <w:pPr>
              <w:spacing w:line="560" w:lineRule="exact"/>
              <w:jc w:val="center"/>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机械行业职业教育国家级教学成果奖获奖成果宣传推广会暨成果奖培育建设高级研修班</w:t>
            </w:r>
          </w:p>
        </w:tc>
        <w:tc>
          <w:tcPr>
            <w:tcW w:w="3174" w:type="dxa"/>
            <w:noWrap/>
            <w:vAlign w:val="center"/>
          </w:tcPr>
          <w:p>
            <w:pPr>
              <w:spacing w:line="560" w:lineRule="exact"/>
              <w:jc w:val="center"/>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2023年12月9-10日</w:t>
            </w:r>
          </w:p>
          <w:p>
            <w:pPr>
              <w:spacing w:line="560" w:lineRule="exact"/>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val="en-US" w:eastAsia="zh-CN"/>
              </w:rPr>
              <w:t>线上培训</w:t>
            </w:r>
          </w:p>
        </w:tc>
        <w:tc>
          <w:tcPr>
            <w:tcW w:w="3193" w:type="dxa"/>
            <w:noWrap/>
            <w:vAlign w:val="center"/>
          </w:tcPr>
          <w:p>
            <w:pPr>
              <w:wordWrap w:val="0"/>
              <w:spacing w:line="40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机械工业出版社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955" w:type="dxa"/>
            <w:noWrap/>
            <w:vAlign w:val="center"/>
          </w:tcPr>
          <w:p>
            <w:pPr>
              <w:spacing w:line="56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w:t>
            </w:r>
          </w:p>
        </w:tc>
        <w:tc>
          <w:tcPr>
            <w:tcW w:w="3721" w:type="dxa"/>
            <w:noWrap/>
            <w:vAlign w:val="center"/>
          </w:tcPr>
          <w:p>
            <w:pPr>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auto"/>
                <w:sz w:val="30"/>
                <w:szCs w:val="30"/>
                <w:lang w:val="en-US" w:eastAsia="zh-CN"/>
              </w:rPr>
              <w:t>装备制造类专业数字化教学能力提升高级研修班</w:t>
            </w:r>
          </w:p>
        </w:tc>
        <w:tc>
          <w:tcPr>
            <w:tcW w:w="3174" w:type="dxa"/>
            <w:noWrap/>
            <w:vAlign w:val="center"/>
          </w:tcPr>
          <w:p>
            <w:pPr>
              <w:spacing w:line="560" w:lineRule="exact"/>
              <w:jc w:val="center"/>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2023年12月16-17日</w:t>
            </w:r>
          </w:p>
          <w:p>
            <w:pPr>
              <w:spacing w:line="560" w:lineRule="exact"/>
              <w:jc w:val="center"/>
              <w:rPr>
                <w:rFonts w:hint="default"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线上培训</w:t>
            </w:r>
          </w:p>
        </w:tc>
        <w:tc>
          <w:tcPr>
            <w:tcW w:w="3193" w:type="dxa"/>
            <w:noWrap/>
            <w:vAlign w:val="center"/>
          </w:tcPr>
          <w:p>
            <w:pPr>
              <w:wordWrap w:val="0"/>
              <w:spacing w:line="40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noWrap/>
            <w:vAlign w:val="center"/>
          </w:tcPr>
          <w:p>
            <w:pPr>
              <w:spacing w:line="56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3</w:t>
            </w:r>
          </w:p>
        </w:tc>
        <w:tc>
          <w:tcPr>
            <w:tcW w:w="3721" w:type="dxa"/>
            <w:noWrap/>
            <w:vAlign w:val="center"/>
          </w:tcPr>
          <w:p>
            <w:pPr>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30"/>
                <w:szCs w:val="30"/>
              </w:rPr>
              <w:t>职业本科教育基本理论与办学实践高级研修班</w:t>
            </w:r>
          </w:p>
        </w:tc>
        <w:tc>
          <w:tcPr>
            <w:tcW w:w="3174" w:type="dxa"/>
            <w:noWrap/>
            <w:vAlign w:val="center"/>
          </w:tcPr>
          <w:p>
            <w:pPr>
              <w:spacing w:line="560" w:lineRule="exact"/>
              <w:jc w:val="center"/>
              <w:rPr>
                <w:rFonts w:hint="default"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2024年1月21-24日</w:t>
            </w:r>
          </w:p>
          <w:p>
            <w:pPr>
              <w:spacing w:line="560" w:lineRule="exact"/>
              <w:jc w:val="center"/>
              <w:rPr>
                <w:rFonts w:hint="default"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江苏南京</w:t>
            </w:r>
          </w:p>
        </w:tc>
        <w:tc>
          <w:tcPr>
            <w:tcW w:w="3193" w:type="dxa"/>
            <w:noWrap/>
            <w:vAlign w:val="center"/>
          </w:tcPr>
          <w:p>
            <w:pPr>
              <w:wordWrap w:val="0"/>
              <w:spacing w:line="40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南京工业职业技术大学</w:t>
            </w:r>
          </w:p>
        </w:tc>
      </w:tr>
    </w:tbl>
    <w:p>
      <w:pPr>
        <w:rPr>
          <w:rFonts w:hint="eastAsia" w:ascii="黑体" w:hAnsi="黑体" w:eastAsia="黑体" w:cs="黑体"/>
          <w:color w:val="000000"/>
          <w:kern w:val="0"/>
          <w:sz w:val="30"/>
          <w:szCs w:val="30"/>
          <w:lang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lMGUwNjE1ODJhZTY0ZDY3ODRiMmIxYmY4ZmRmNjMifQ=="/>
  </w:docVars>
  <w:rsids>
    <w:rsidRoot w:val="79AE0AF8"/>
    <w:rsid w:val="79AE0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2023-11-21T02:52:00Z</dcterms:created>
  <dc:creator>李晓玫</dc:creator>
  <cp:lastModifiedBy>李晓玫</cp:lastModifiedBy>
  <dcterms:modified xsi:type="dcterms:W3CDTF">2023-11-21T02:52:15Z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7BAE02FDC6BC4D85B6E904B1DC3C1702_11</vt:lpwstr>
  </property>
</Properties>
</file>