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jc w:val="left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2</w:t>
      </w:r>
    </w:p>
    <w:p>
      <w:pPr>
        <w:widowControl/>
        <w:spacing w:after="0" w:line="240" w:lineRule="auto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技工联盟推荐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人选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汇总表</w:t>
      </w:r>
    </w:p>
    <w:tbl>
      <w:tblPr>
        <w:tblStyle w:val="5"/>
        <w:tblpPr w:leftFromText="180" w:rightFromText="180" w:vertAnchor="text" w:horzAnchor="page" w:tblpX="1212" w:tblpY="148"/>
        <w:tblOverlap w:val="never"/>
        <w:tblW w:w="15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850"/>
        <w:gridCol w:w="851"/>
        <w:gridCol w:w="101"/>
        <w:gridCol w:w="1735"/>
        <w:gridCol w:w="555"/>
        <w:gridCol w:w="1180"/>
        <w:gridCol w:w="379"/>
        <w:gridCol w:w="1356"/>
        <w:gridCol w:w="1735"/>
        <w:gridCol w:w="1735"/>
        <w:gridCol w:w="1472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70" w:type="dxa"/>
            <w:gridSpan w:val="5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推荐单位（盖章）</w:t>
            </w:r>
          </w:p>
        </w:tc>
        <w:tc>
          <w:tcPr>
            <w:tcW w:w="11670" w:type="dxa"/>
            <w:gridSpan w:val="9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8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联系人</w:t>
            </w:r>
          </w:p>
        </w:tc>
        <w:tc>
          <w:tcPr>
            <w:tcW w:w="1802" w:type="dxa"/>
            <w:gridSpan w:val="3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职  务</w:t>
            </w:r>
          </w:p>
        </w:tc>
        <w:tc>
          <w:tcPr>
            <w:tcW w:w="1735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联系电话</w:t>
            </w:r>
          </w:p>
        </w:tc>
        <w:tc>
          <w:tcPr>
            <w:tcW w:w="173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电子邮箱</w:t>
            </w:r>
          </w:p>
        </w:tc>
        <w:tc>
          <w:tcPr>
            <w:tcW w:w="2995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40" w:type="dxa"/>
            <w:gridSpan w:val="14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推荐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US" w:eastAsia="zh-CN"/>
              </w:rPr>
              <w:t>理事会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序号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性别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年龄</w:t>
            </w:r>
          </w:p>
        </w:tc>
        <w:tc>
          <w:tcPr>
            <w:tcW w:w="239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职务</w:t>
            </w: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职称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电话</w:t>
            </w:r>
          </w:p>
        </w:tc>
        <w:tc>
          <w:tcPr>
            <w:tcW w:w="17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电子邮箱</w:t>
            </w:r>
          </w:p>
        </w:tc>
        <w:tc>
          <w:tcPr>
            <w:tcW w:w="4730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推荐任职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391" w:type="dxa"/>
            <w:gridSpan w:val="3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4730" w:type="dxa"/>
            <w:gridSpan w:val="3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40" w:type="dxa"/>
            <w:gridSpan w:val="14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推荐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US" w:eastAsia="zh-CN"/>
              </w:rPr>
              <w:t>专业建设协作组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序号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性别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年龄</w:t>
            </w:r>
          </w:p>
        </w:tc>
        <w:tc>
          <w:tcPr>
            <w:tcW w:w="239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职务</w:t>
            </w: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职称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电话</w:t>
            </w:r>
          </w:p>
        </w:tc>
        <w:tc>
          <w:tcPr>
            <w:tcW w:w="17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电子邮箱</w:t>
            </w:r>
          </w:p>
        </w:tc>
        <w:tc>
          <w:tcPr>
            <w:tcW w:w="17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推荐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协作组名称</w:t>
            </w:r>
          </w:p>
        </w:tc>
        <w:tc>
          <w:tcPr>
            <w:tcW w:w="14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推荐专业名称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推荐任职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39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39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after="0" w:line="240" w:lineRule="auto"/>
        <w:jc w:val="both"/>
      </w:pPr>
      <w:r>
        <w:rPr>
          <w:rFonts w:hint="default" w:ascii="Times New Roman" w:hAnsi="Times New Roman" w:eastAsia="方正仿宋_GB2312" w:cs="Times New Roman"/>
          <w:sz w:val="24"/>
          <w:szCs w:val="24"/>
        </w:rPr>
        <w:t>注：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）理事会人选中推荐任职请在副理事长、理事中选择</w:t>
      </w:r>
      <w:r>
        <w:rPr>
          <w:rFonts w:hint="eastAsia" w:ascii="Times New Roman" w:hAnsi="Times New Roman" w:eastAsia="方正仿宋_GB2312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lang w:val="en-US" w:eastAsia="zh-CN"/>
        </w:rPr>
        <w:t>原则上每个单位推荐1名人员进入理事会，根据工作需要最多不超过2人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方正仿宋_GB2312" w:cs="Times New Roman"/>
          <w:b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bCs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bCs w:val="0"/>
          <w:sz w:val="24"/>
          <w:szCs w:val="24"/>
          <w:lang w:eastAsia="zh-CN"/>
        </w:rPr>
        <w:t>）专业建设协作组人选中推荐协作组</w:t>
      </w:r>
      <w:r>
        <w:rPr>
          <w:rFonts w:hint="default" w:ascii="Times New Roman" w:hAnsi="Times New Roman" w:eastAsia="方正仿宋_GB2312" w:cs="Times New Roman"/>
          <w:bCs w:val="0"/>
          <w:sz w:val="24"/>
          <w:szCs w:val="24"/>
          <w:lang w:val="en-US" w:eastAsia="zh-CN"/>
        </w:rPr>
        <w:t>名称</w:t>
      </w:r>
      <w:r>
        <w:rPr>
          <w:rFonts w:hint="default" w:ascii="Times New Roman" w:hAnsi="Times New Roman" w:eastAsia="方正仿宋_GB2312" w:cs="Times New Roman"/>
          <w:bCs w:val="0"/>
          <w:sz w:val="24"/>
          <w:szCs w:val="24"/>
          <w:lang w:eastAsia="zh-CN"/>
        </w:rPr>
        <w:t>、推荐专业</w:t>
      </w:r>
      <w:r>
        <w:rPr>
          <w:rFonts w:hint="default" w:ascii="Times New Roman" w:hAnsi="Times New Roman" w:eastAsia="方正仿宋_GB2312" w:cs="Times New Roman"/>
          <w:bCs w:val="0"/>
          <w:sz w:val="24"/>
          <w:szCs w:val="24"/>
          <w:lang w:val="en-US" w:eastAsia="zh-CN"/>
        </w:rPr>
        <w:t>名称</w:t>
      </w:r>
      <w:r>
        <w:rPr>
          <w:rFonts w:hint="default" w:ascii="Times New Roman" w:hAnsi="Times New Roman" w:eastAsia="方正仿宋_GB2312" w:cs="Times New Roman"/>
          <w:bCs w:val="0"/>
          <w:sz w:val="24"/>
          <w:szCs w:val="24"/>
          <w:lang w:eastAsia="zh-CN"/>
        </w:rPr>
        <w:t>请在附件</w:t>
      </w:r>
      <w:r>
        <w:rPr>
          <w:rFonts w:hint="default" w:ascii="Times New Roman" w:hAnsi="Times New Roman" w:eastAsia="方正仿宋_GB2312" w:cs="Times New Roman"/>
          <w:bCs w:val="0"/>
          <w:sz w:val="24"/>
          <w:szCs w:val="24"/>
          <w:lang w:val="en-US" w:eastAsia="zh-CN"/>
        </w:rPr>
        <w:t>1中选择，每人限选1个协作组中1个专业，</w:t>
      </w:r>
      <w:r>
        <w:rPr>
          <w:rFonts w:hint="eastAsia" w:ascii="Times New Roman" w:hAnsi="Times New Roman" w:eastAsia="方正仿宋_GB2312" w:cs="Times New Roman"/>
          <w:bCs w:val="0"/>
          <w:sz w:val="24"/>
          <w:szCs w:val="24"/>
          <w:lang w:val="en-US" w:eastAsia="zh-CN"/>
        </w:rPr>
        <w:t>原则上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每个单位限报5个</w:t>
      </w:r>
      <w:r>
        <w:rPr>
          <w:rFonts w:hint="eastAsia" w:ascii="Times New Roman" w:hAnsi="Times New Roman" w:eastAsia="方正仿宋_GB2312" w:cs="Times New Roman"/>
          <w:sz w:val="24"/>
          <w:szCs w:val="24"/>
          <w:lang w:eastAsia="zh-CN"/>
        </w:rPr>
        <w:t>协作组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，每个专业限报1人</w:t>
      </w:r>
      <w:r>
        <w:rPr>
          <w:rFonts w:hint="eastAsia" w:ascii="Times New Roman" w:hAnsi="Times New Roman" w:eastAsia="方正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bCs w:val="0"/>
          <w:sz w:val="24"/>
          <w:szCs w:val="24"/>
          <w:lang w:val="en-US" w:eastAsia="zh-CN"/>
        </w:rPr>
        <w:t>推荐任职请在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主任委员、副主任委员、秘书长、副秘书长、委员中选择</w:t>
      </w:r>
      <w:r>
        <w:rPr>
          <w:rFonts w:hint="eastAsia" w:ascii="Times New Roman" w:hAnsi="Times New Roman" w:eastAsia="方正仿宋_GB2312" w:cs="Times New Roman"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ODIwN2ViZWQ4YTMzN2Y2MWJkMjIzMzgwMDJiOTMifQ=="/>
  </w:docVars>
  <w:rsids>
    <w:rsidRoot w:val="7C960F83"/>
    <w:rsid w:val="7C96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18"/>
    </w:pPr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2023-03-22T06:13:00Z</dcterms:created>
  <dc:creator>绝地飞鸿</dc:creator>
  <cp:lastModifiedBy>绝地飞鸿</cp:lastModifiedBy>
  <dcterms:modified xsi:type="dcterms:W3CDTF">2023-03-22T06:14:07Z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C35CCAB7B0FA4E6E91895D4A0FB04E07</vt:lpwstr>
  </property>
</Properties>
</file>