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D5D23" w14:textId="77777777" w:rsidR="00692440" w:rsidRDefault="00692440" w:rsidP="00692440">
      <w:pPr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37ACF91" w14:textId="77777777" w:rsidR="00692440" w:rsidRPr="00AB1FDC" w:rsidRDefault="00692440" w:rsidP="00692440">
      <w:pPr>
        <w:spacing w:afterLines="50" w:after="156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B1FDC">
        <w:rPr>
          <w:rFonts w:ascii="方正小标宋简体" w:eastAsia="方正小标宋简体" w:hAnsi="方正小标宋_GBK" w:cs="方正小标宋_GBK" w:hint="eastAsia"/>
          <w:sz w:val="36"/>
          <w:szCs w:val="36"/>
        </w:rPr>
        <w:t>“十四五”规划教材（机械行指委推荐）基本信息表</w:t>
      </w:r>
    </w:p>
    <w:p w14:paraId="4979F54C" w14:textId="77777777" w:rsidR="00692440" w:rsidRDefault="00692440" w:rsidP="006924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申报单位（盖章）：                                   填报日期：     年     月    日</w:t>
      </w: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836"/>
        <w:gridCol w:w="1548"/>
        <w:gridCol w:w="1833"/>
      </w:tblGrid>
      <w:tr w:rsidR="00692440" w14:paraId="3D0CD226" w14:textId="77777777" w:rsidTr="00557495">
        <w:trPr>
          <w:trHeight w:val="668"/>
          <w:jc w:val="center"/>
        </w:trPr>
        <w:tc>
          <w:tcPr>
            <w:tcW w:w="852" w:type="dxa"/>
            <w:vAlign w:val="center"/>
          </w:tcPr>
          <w:p w14:paraId="66C435C1" w14:textId="77777777" w:rsidR="00692440" w:rsidRPr="005425ED" w:rsidRDefault="00692440" w:rsidP="00557495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 w14:paraId="104F2274" w14:textId="77777777" w:rsidR="00692440" w:rsidRPr="005425ED" w:rsidRDefault="00692440" w:rsidP="00557495">
            <w:pPr>
              <w:ind w:left="-93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14:paraId="46E980DA" w14:textId="77777777" w:rsidR="00692440" w:rsidRPr="005425ED" w:rsidRDefault="00692440" w:rsidP="00557495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sz w:val="28"/>
                <w:szCs w:val="28"/>
              </w:rPr>
              <w:t>ISBN号</w:t>
            </w:r>
          </w:p>
        </w:tc>
        <w:tc>
          <w:tcPr>
            <w:tcW w:w="1980" w:type="dxa"/>
            <w:vAlign w:val="center"/>
          </w:tcPr>
          <w:p w14:paraId="0700F454" w14:textId="77777777" w:rsidR="00692440" w:rsidRPr="005425ED" w:rsidRDefault="00692440" w:rsidP="00557495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sz w:val="28"/>
                <w:szCs w:val="28"/>
              </w:rPr>
              <w:t>第一主编</w:t>
            </w:r>
          </w:p>
          <w:p w14:paraId="4AA9F8C8" w14:textId="77777777" w:rsidR="00692440" w:rsidRPr="005425ED" w:rsidRDefault="00692440" w:rsidP="00557495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836" w:type="dxa"/>
            <w:vAlign w:val="center"/>
          </w:tcPr>
          <w:p w14:paraId="75B9E852" w14:textId="77777777" w:rsidR="00692440" w:rsidRPr="005425ED" w:rsidRDefault="00692440" w:rsidP="00557495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14:paraId="78127F8E" w14:textId="77777777" w:rsidR="00692440" w:rsidRPr="005425ED" w:rsidRDefault="00692440" w:rsidP="00557495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14:paraId="78B46ED5" w14:textId="77777777" w:rsidR="00692440" w:rsidRPr="005425ED" w:rsidRDefault="00692440" w:rsidP="00557495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5425E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692440" w14:paraId="59961DB3" w14:textId="77777777" w:rsidTr="00557495">
        <w:trPr>
          <w:trHeight w:val="600"/>
          <w:jc w:val="center"/>
        </w:trPr>
        <w:tc>
          <w:tcPr>
            <w:tcW w:w="852" w:type="dxa"/>
            <w:vAlign w:val="center"/>
          </w:tcPr>
          <w:p w14:paraId="2FE6BD85" w14:textId="77777777" w:rsidR="00692440" w:rsidRDefault="00692440" w:rsidP="0055749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42015642" w14:textId="77777777" w:rsidR="00692440" w:rsidRDefault="00692440" w:rsidP="00557495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4856EBA2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499A6E88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48F3897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457AC2E2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119343A0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92440" w14:paraId="7A604F9F" w14:textId="77777777" w:rsidTr="00557495">
        <w:trPr>
          <w:trHeight w:val="600"/>
          <w:jc w:val="center"/>
        </w:trPr>
        <w:tc>
          <w:tcPr>
            <w:tcW w:w="852" w:type="dxa"/>
            <w:vAlign w:val="center"/>
          </w:tcPr>
          <w:p w14:paraId="6EFE4E4A" w14:textId="77777777" w:rsidR="00692440" w:rsidRDefault="00692440" w:rsidP="00557495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14:paraId="2D0E6D29" w14:textId="77777777" w:rsidR="00692440" w:rsidRDefault="00692440" w:rsidP="00557495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14:paraId="1D7E968A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14:paraId="1C61DB0A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11CDD3B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14:paraId="7B600F06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14:paraId="2F2D5D48" w14:textId="77777777" w:rsidR="00692440" w:rsidRDefault="00692440" w:rsidP="0055749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5BDB7701" w14:textId="77777777" w:rsidR="00692440" w:rsidRPr="00DD46E2" w:rsidRDefault="00692440" w:rsidP="00692440">
      <w:pPr>
        <w:snapToGrid w:val="0"/>
        <w:spacing w:beforeLines="50" w:before="156"/>
        <w:ind w:left="700" w:rightChars="-226" w:right="-475" w:hangingChars="250" w:hanging="700"/>
        <w:rPr>
          <w:rFonts w:ascii="仿宋" w:eastAsia="仿宋" w:hAnsi="仿宋" w:cs="仿宋_GB2312"/>
          <w:sz w:val="28"/>
          <w:szCs w:val="28"/>
        </w:rPr>
      </w:pPr>
      <w:r w:rsidRPr="00DD46E2">
        <w:rPr>
          <w:rFonts w:ascii="仿宋" w:eastAsia="仿宋" w:hAnsi="仿宋" w:cs="仿宋_GB2312" w:hint="eastAsia"/>
          <w:sz w:val="28"/>
          <w:szCs w:val="28"/>
        </w:rPr>
        <w:t>注:1.申报单位填写此表，电子版及盖章</w:t>
      </w:r>
      <w:proofErr w:type="gramStart"/>
      <w:r w:rsidRPr="00DD46E2">
        <w:rPr>
          <w:rFonts w:ascii="仿宋" w:eastAsia="仿宋" w:hAnsi="仿宋" w:cs="仿宋_GB2312"/>
          <w:sz w:val="28"/>
          <w:szCs w:val="28"/>
        </w:rPr>
        <w:t>扫描件于</w:t>
      </w:r>
      <w:r w:rsidRPr="00DD46E2">
        <w:rPr>
          <w:rFonts w:ascii="仿宋" w:eastAsia="仿宋" w:hAnsi="仿宋" w:cs="仿宋_GB2312" w:hint="eastAsia"/>
          <w:sz w:val="28"/>
          <w:szCs w:val="28"/>
        </w:rPr>
        <w:t>12月16日</w:t>
      </w:r>
      <w:r w:rsidRPr="00DD46E2">
        <w:rPr>
          <w:rFonts w:ascii="仿宋" w:eastAsia="仿宋" w:hAnsi="仿宋" w:cs="仿宋_GB2312"/>
          <w:sz w:val="28"/>
          <w:szCs w:val="28"/>
        </w:rPr>
        <w:t>前</w:t>
      </w:r>
      <w:proofErr w:type="gramEnd"/>
      <w:r w:rsidRPr="00DD46E2">
        <w:rPr>
          <w:rFonts w:ascii="仿宋" w:eastAsia="仿宋" w:hAnsi="仿宋" w:cs="仿宋_GB2312" w:hint="eastAsia"/>
          <w:sz w:val="28"/>
          <w:szCs w:val="28"/>
        </w:rPr>
        <w:t>发送至</w:t>
      </w:r>
      <w:hyperlink r:id="rId6" w:history="1">
        <w:r w:rsidRPr="00DD46E2">
          <w:rPr>
            <w:rFonts w:ascii="仿宋" w:eastAsia="仿宋" w:hAnsi="仿宋" w:cs="仿宋_GB2312"/>
            <w:sz w:val="28"/>
            <w:szCs w:val="28"/>
          </w:rPr>
          <w:t>jxjiaocai@126.com</w:t>
        </w:r>
      </w:hyperlink>
      <w:r w:rsidRPr="00DD46E2">
        <w:rPr>
          <w:rFonts w:ascii="仿宋" w:eastAsia="仿宋" w:hAnsi="仿宋" w:cs="仿宋_GB2312" w:hint="eastAsia"/>
          <w:sz w:val="28"/>
          <w:szCs w:val="28"/>
        </w:rPr>
        <w:t>。</w:t>
      </w:r>
    </w:p>
    <w:p w14:paraId="0D713F1A" w14:textId="77777777" w:rsidR="00692440" w:rsidRPr="00DD46E2" w:rsidRDefault="00692440" w:rsidP="00692440">
      <w:pPr>
        <w:snapToGrid w:val="0"/>
        <w:rPr>
          <w:rFonts w:ascii="仿宋" w:eastAsia="仿宋" w:hAnsi="仿宋" w:cs="仿宋_GB2312"/>
          <w:sz w:val="28"/>
          <w:szCs w:val="28"/>
        </w:rPr>
      </w:pPr>
      <w:r w:rsidRPr="00DD46E2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Pr="00DD46E2">
        <w:rPr>
          <w:rFonts w:ascii="仿宋" w:eastAsia="仿宋" w:hAnsi="仿宋" w:cs="仿宋_GB2312"/>
          <w:sz w:val="28"/>
          <w:szCs w:val="28"/>
        </w:rPr>
        <w:t>2</w:t>
      </w:r>
      <w:r w:rsidRPr="00DD46E2">
        <w:rPr>
          <w:rFonts w:ascii="仿宋" w:eastAsia="仿宋" w:hAnsi="仿宋" w:cs="仿宋_GB2312" w:hint="eastAsia"/>
          <w:sz w:val="28"/>
          <w:szCs w:val="28"/>
        </w:rPr>
        <w:t>.教育层次：中职、高职专科、高职本科。</w:t>
      </w:r>
    </w:p>
    <w:p w14:paraId="54357335" w14:textId="06E89003" w:rsidR="003D2569" w:rsidRPr="005F4811" w:rsidRDefault="00692440" w:rsidP="00692440">
      <w:pPr>
        <w:snapToGrid w:val="0"/>
        <w:rPr>
          <w:rFonts w:hint="eastAsia"/>
          <w:b/>
          <w:bCs/>
        </w:rPr>
      </w:pPr>
      <w:r w:rsidRPr="00DD46E2">
        <w:rPr>
          <w:rFonts w:ascii="仿宋" w:eastAsia="仿宋" w:hAnsi="仿宋" w:cs="仿宋_GB2312" w:hint="eastAsia"/>
          <w:sz w:val="28"/>
          <w:szCs w:val="28"/>
        </w:rPr>
        <w:t xml:space="preserve">   </w:t>
      </w:r>
      <w:r w:rsidRPr="00DD46E2">
        <w:rPr>
          <w:rFonts w:ascii="仿宋" w:eastAsia="仿宋" w:hAnsi="仿宋" w:cs="仿宋_GB2312"/>
          <w:sz w:val="28"/>
          <w:szCs w:val="28"/>
        </w:rPr>
        <w:t>3</w:t>
      </w:r>
      <w:r w:rsidRPr="00DD46E2">
        <w:rPr>
          <w:rFonts w:ascii="仿宋" w:eastAsia="仿宋" w:hAnsi="仿宋" w:cs="仿宋_GB2312" w:hint="eastAsia"/>
          <w:sz w:val="28"/>
          <w:szCs w:val="28"/>
        </w:rPr>
        <w:t>.教材类型：纸质教材、数字教材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  <w:bookmarkStart w:id="0" w:name="_GoBack"/>
      <w:bookmarkEnd w:id="0"/>
    </w:p>
    <w:sectPr w:rsidR="003D2569" w:rsidRPr="005F4811" w:rsidSect="00692440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7AF8" w14:textId="77777777" w:rsidR="00ED57D2" w:rsidRDefault="00ED57D2" w:rsidP="00692440">
      <w:r>
        <w:separator/>
      </w:r>
    </w:p>
  </w:endnote>
  <w:endnote w:type="continuationSeparator" w:id="0">
    <w:p w14:paraId="39158056" w14:textId="77777777" w:rsidR="00ED57D2" w:rsidRDefault="00ED57D2" w:rsidP="006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9E91" w14:textId="77777777" w:rsidR="00692440" w:rsidRDefault="0069244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373DDD1" w14:textId="77777777" w:rsidR="00692440" w:rsidRDefault="006924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51DA" w14:textId="77777777" w:rsidR="00692440" w:rsidRDefault="00692440">
    <w:pPr>
      <w:pStyle w:val="a5"/>
    </w:pPr>
    <w:r>
      <w:rPr>
        <w:noProof/>
      </w:rPr>
      <w:pict w14:anchorId="128AEF05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PPswEAAFQDAAAOAAAAZHJzL2Uyb0RvYy54bWysU82O0zAQviPxDpbvNNkcUBU1Xe1qtQgJ&#10;AdLCA7iO3ViyPZbH26QvAG/AiQt3nqvPwdhpugvcEBdn/vx5vm8mm+vJWXZQEQ34jl+tas6Ul9Ab&#10;v+/450/3r9acYRK+Fxa86vhRIb/evnyxGUOrGhjA9ioyAvHYjqHjQ0qhrSqUg3ICVxCUp6SG6EQi&#10;N+6rPoqR0J2tmrp+XY0Q+xBBKkSK3s1Jvi34WiuZPmiNKjHbceotlTOWc5fParsR7T6KMBh5bkP8&#10;QxdOGE+PXqDuRBLsMZq/oJyRERB0WklwFWhtpCociM1V/Qebh0EEVbiQOBguMuH/g5XvDx8jM33H&#10;G868cDSi07evp+8/Tz++sCbLMwZsqeohUF2abmGiMS9xpGBmPeno8pf4MMqT0MeLuGpKTOZL62a9&#10;riklKbc4hF89XQ8R0xsFjmWj45GmV0QVh3eY5tKlJL/m4d5YWyZo/W8BwpwjqqzA+XZmMnecrTTt&#10;pkL8wmYH/ZFIjrQNHfe0rpzZt57EzouzGHExdmcjP4zh5jFRN6XJDD5DEbns0OgKzfOa5d147peq&#10;p59h+ws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WgyTz7MBAABUAwAADgAAAAAAAAAAAAAAAAAuAgAAZHJzL2Uyb0RvYy54bWxQSwEC&#10;LQAUAAYACAAAACEADErw7tYAAAAFAQAADwAAAAAAAAAAAAAAAAANBAAAZHJzL2Rvd25yZXYueG1s&#10;UEsFBgAAAAAEAAQA8wAAABAFAAAAAA==&#10;" filled="f" stroked="f">
          <v:textbox style="mso-fit-shape-to-text:t" inset="0,0,0,0">
            <w:txbxContent>
              <w:p w14:paraId="77004E28" w14:textId="77777777" w:rsidR="00692440" w:rsidRDefault="00692440">
                <w:pPr>
                  <w:pStyle w:val="a5"/>
                  <w:rPr>
                    <w:rStyle w:val="a7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0F2E" w14:textId="77777777" w:rsidR="00ED57D2" w:rsidRDefault="00ED57D2" w:rsidP="00692440">
      <w:r>
        <w:separator/>
      </w:r>
    </w:p>
  </w:footnote>
  <w:footnote w:type="continuationSeparator" w:id="0">
    <w:p w14:paraId="33E715F0" w14:textId="77777777" w:rsidR="00ED57D2" w:rsidRDefault="00ED57D2" w:rsidP="006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78B5C" w14:textId="77777777" w:rsidR="00692440" w:rsidRDefault="006924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6883"/>
    <w:rsid w:val="001A2276"/>
    <w:rsid w:val="003D2569"/>
    <w:rsid w:val="00473B46"/>
    <w:rsid w:val="00534B3C"/>
    <w:rsid w:val="005F4811"/>
    <w:rsid w:val="00692440"/>
    <w:rsid w:val="00916883"/>
    <w:rsid w:val="009809A3"/>
    <w:rsid w:val="00E9563C"/>
    <w:rsid w:val="00E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BD2A24"/>
  <w15:chartTrackingRefBased/>
  <w15:docId w15:val="{B3E608F6-C92C-4244-B80C-47AEA83E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4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9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4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9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440"/>
    <w:rPr>
      <w:sz w:val="18"/>
      <w:szCs w:val="18"/>
    </w:rPr>
  </w:style>
  <w:style w:type="character" w:customStyle="1" w:styleId="Char">
    <w:name w:val="页脚 Char"/>
    <w:uiPriority w:val="99"/>
    <w:semiHidden/>
    <w:locked/>
    <w:rsid w:val="00692440"/>
    <w:rPr>
      <w:rFonts w:cs="Times New Roman"/>
      <w:sz w:val="18"/>
      <w:szCs w:val="18"/>
    </w:rPr>
  </w:style>
  <w:style w:type="character" w:customStyle="1" w:styleId="Char0">
    <w:name w:val="页眉 Char"/>
    <w:uiPriority w:val="99"/>
    <w:semiHidden/>
    <w:locked/>
    <w:rsid w:val="00692440"/>
    <w:rPr>
      <w:rFonts w:cs="Times New Roman"/>
      <w:sz w:val="18"/>
      <w:szCs w:val="18"/>
    </w:rPr>
  </w:style>
  <w:style w:type="character" w:styleId="a7">
    <w:name w:val="page number"/>
    <w:qFormat/>
    <w:rsid w:val="006924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yebu5050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2021-12-13T10:06:00Z</dcterms:created>
  <dcterms:modified xsi:type="dcterms:W3CDTF">2021-12-13T10:07:00Z</dcterms:modified>
</cp:coreProperties>
</file>