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hint="eastAsia" w:ascii="黑体" w:hAnsi="黑体" w:eastAsia="黑体" w:cs="黑体"/>
          <w:sz w:val="30"/>
          <w:szCs w:val="30"/>
        </w:rPr>
      </w:pPr>
      <w:r>
        <w:rPr>
          <w:rFonts w:hint="eastAsia" w:ascii="黑体" w:hAnsi="黑体" w:eastAsia="黑体" w:cs="黑体"/>
          <w:sz w:val="30"/>
          <w:szCs w:val="30"/>
        </w:rPr>
        <w:t>附件4</w:t>
      </w:r>
    </w:p>
    <w:p>
      <w:pPr>
        <w:spacing w:line="560" w:lineRule="exact"/>
        <w:jc w:val="center"/>
        <w:rPr>
          <w:rFonts w:hint="eastAsia"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数字化设计与增材制造技术高级研修班</w:t>
      </w:r>
    </w:p>
    <w:p>
      <w:pPr>
        <w:spacing w:line="560" w:lineRule="exact"/>
        <w:ind w:left="600"/>
        <w:jc w:val="left"/>
        <w:rPr>
          <w:rFonts w:hint="eastAsia" w:ascii="黑体" w:hAnsi="黑体" w:eastAsia="黑体" w:cs="黑体"/>
          <w:sz w:val="30"/>
          <w:szCs w:val="30"/>
        </w:rPr>
      </w:pPr>
      <w:r>
        <w:rPr>
          <w:rFonts w:hint="eastAsia" w:ascii="黑体" w:hAnsi="黑体" w:eastAsia="黑体" w:cs="黑体"/>
          <w:sz w:val="30"/>
          <w:szCs w:val="30"/>
        </w:rPr>
        <w:t>一、组织机构</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（一）主办单位：机械工业教育发展中心</w:t>
      </w:r>
    </w:p>
    <w:p>
      <w:pPr>
        <w:spacing w:line="560" w:lineRule="exact"/>
        <w:ind w:firstLine="3000" w:firstLineChars="10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全国机械职业教育教学指导委员会</w:t>
      </w:r>
    </w:p>
    <w:p>
      <w:pPr>
        <w:spacing w:line="560" w:lineRule="exact"/>
        <w:ind w:left="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（二）承办单位：机械行业数字化设计与增材制造职教集团</w:t>
      </w:r>
    </w:p>
    <w:p>
      <w:pPr>
        <w:spacing w:line="560" w:lineRule="exact"/>
        <w:ind w:firstLine="3000" w:firstLineChars="10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先临三维科技股份有限公司</w:t>
      </w:r>
    </w:p>
    <w:p>
      <w:pPr>
        <w:spacing w:line="560" w:lineRule="exact"/>
        <w:ind w:left="600"/>
        <w:rPr>
          <w:rFonts w:hint="eastAsia" w:ascii="黑体" w:hAnsi="黑体" w:eastAsia="黑体" w:cs="黑体"/>
          <w:sz w:val="30"/>
          <w:szCs w:val="30"/>
        </w:rPr>
      </w:pPr>
      <w:r>
        <w:rPr>
          <w:rFonts w:hint="eastAsia" w:ascii="黑体" w:hAnsi="黑体" w:eastAsia="黑体" w:cs="黑体"/>
          <w:sz w:val="30"/>
          <w:szCs w:val="30"/>
        </w:rPr>
        <w:t>二、研修内容</w:t>
      </w:r>
    </w:p>
    <w:p>
      <w:pPr>
        <w:numPr>
          <w:ilvl w:val="0"/>
          <w:numId w:val="1"/>
        </w:numPr>
        <w:wordWrap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专家讲座：智能制造大背景下的三维数字化技术、数字化设计与增材制造技术的行业应用分享。</w:t>
      </w:r>
    </w:p>
    <w:p>
      <w:pPr>
        <w:numPr>
          <w:ilvl w:val="0"/>
          <w:numId w:val="1"/>
        </w:numPr>
        <w:wordWrap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实操训练：以行业应用实例与赛事标准为基础，开展基于数字化工具的正向、逆向设计实操学习和增材制造典型案例实操训练。</w:t>
      </w:r>
    </w:p>
    <w:p>
      <w:pPr>
        <w:numPr>
          <w:ilvl w:val="0"/>
          <w:numId w:val="1"/>
        </w:numPr>
        <w:wordWrap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经验交流：增材制造专业建设及数字化设计与制造专业建设实例与人才培养方案探讨、以赛促教-基地建设实例分享、校企合作创新方案经验分享。</w:t>
      </w:r>
    </w:p>
    <w:p>
      <w:pPr>
        <w:numPr>
          <w:ilvl w:val="0"/>
          <w:numId w:val="1"/>
        </w:numPr>
        <w:wordWrap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参观考察：院校基地、企业实景考察交流。</w:t>
      </w:r>
    </w:p>
    <w:p>
      <w:pPr>
        <w:wordWrap w:val="0"/>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三、研修对象</w:t>
      </w:r>
    </w:p>
    <w:p>
      <w:pPr>
        <w:spacing w:line="560" w:lineRule="exact"/>
        <w:ind w:firstLine="600" w:firstLineChars="200"/>
        <w:rPr>
          <w:rFonts w:hint="eastAsia"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 xml:space="preserve">开设或预开设“增材制造技术”，“数字化设计与制造”等专业或相关方向相关职业院校的领导、专业带头人、专业教师等。 </w:t>
      </w:r>
    </w:p>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四、时间和地点</w:t>
      </w:r>
    </w:p>
    <w:p>
      <w:pPr>
        <w:spacing w:line="560" w:lineRule="exact"/>
        <w:ind w:firstLine="600" w:firstLineChars="200"/>
        <w:rPr>
          <w:rFonts w:hint="default" w:ascii="仿宋_GB2312" w:hAnsi="仿宋_GB2312" w:eastAsia="仿宋_GB2312" w:cs="仿宋_GB2312"/>
          <w:bCs/>
          <w:color w:val="000000"/>
          <w:kern w:val="0"/>
          <w:sz w:val="30"/>
          <w:szCs w:val="30"/>
          <w:lang w:val="en-US" w:eastAsia="zh-CN"/>
        </w:rPr>
      </w:pPr>
      <w:r>
        <w:rPr>
          <w:rFonts w:hint="eastAsia" w:ascii="仿宋_GB2312" w:hAnsi="仿宋_GB2312" w:eastAsia="仿宋_GB2312" w:cs="仿宋_GB2312"/>
          <w:bCs/>
          <w:color w:val="000000"/>
          <w:kern w:val="0"/>
          <w:sz w:val="30"/>
          <w:szCs w:val="30"/>
          <w:lang w:eastAsia="zh-CN"/>
        </w:rPr>
        <w:t>第一期：</w:t>
      </w:r>
      <w:r>
        <w:rPr>
          <w:rFonts w:hint="eastAsia" w:ascii="仿宋_GB2312" w:hAnsi="仿宋_GB2312" w:eastAsia="仿宋_GB2312" w:cs="仿宋_GB2312"/>
          <w:bCs/>
          <w:color w:val="000000"/>
          <w:kern w:val="0"/>
          <w:sz w:val="30"/>
          <w:szCs w:val="30"/>
        </w:rPr>
        <w:t>20</w:t>
      </w:r>
      <w:r>
        <w:rPr>
          <w:rFonts w:hint="eastAsia" w:ascii="仿宋_GB2312" w:hAnsi="仿宋_GB2312" w:eastAsia="仿宋_GB2312" w:cs="仿宋_GB2312"/>
          <w:bCs/>
          <w:color w:val="000000"/>
          <w:kern w:val="0"/>
          <w:sz w:val="30"/>
          <w:szCs w:val="30"/>
          <w:lang w:val="en-US"/>
        </w:rPr>
        <w:t>21</w:t>
      </w:r>
      <w:r>
        <w:rPr>
          <w:rFonts w:hint="eastAsia" w:ascii="仿宋_GB2312" w:hAnsi="仿宋_GB2312" w:eastAsia="仿宋_GB2312" w:cs="仿宋_GB2312"/>
          <w:bCs/>
          <w:color w:val="000000"/>
          <w:kern w:val="0"/>
          <w:sz w:val="30"/>
          <w:szCs w:val="30"/>
        </w:rPr>
        <w:t>年</w:t>
      </w:r>
      <w:r>
        <w:rPr>
          <w:rFonts w:hint="eastAsia" w:ascii="仿宋_GB2312" w:hAnsi="仿宋_GB2312" w:eastAsia="仿宋_GB2312" w:cs="仿宋_GB2312"/>
          <w:bCs/>
          <w:color w:val="000000"/>
          <w:kern w:val="0"/>
          <w:sz w:val="30"/>
          <w:szCs w:val="30"/>
          <w:lang w:val="en-US" w:eastAsia="zh-CN"/>
        </w:rPr>
        <w:t>7</w:t>
      </w:r>
      <w:r>
        <w:rPr>
          <w:rFonts w:hint="eastAsia" w:ascii="仿宋_GB2312" w:hAnsi="仿宋_GB2312" w:eastAsia="仿宋_GB2312" w:cs="仿宋_GB2312"/>
          <w:bCs/>
          <w:color w:val="000000"/>
          <w:kern w:val="0"/>
          <w:sz w:val="30"/>
          <w:szCs w:val="30"/>
        </w:rPr>
        <w:t>月</w:t>
      </w:r>
      <w:r>
        <w:rPr>
          <w:rFonts w:hint="eastAsia" w:ascii="仿宋_GB2312" w:hAnsi="仿宋_GB2312" w:eastAsia="仿宋_GB2312" w:cs="仿宋_GB2312"/>
          <w:bCs/>
          <w:color w:val="000000"/>
          <w:kern w:val="0"/>
          <w:sz w:val="30"/>
          <w:szCs w:val="30"/>
          <w:lang w:val="en-US" w:eastAsia="zh-CN"/>
        </w:rPr>
        <w:t>4</w:t>
      </w:r>
      <w:r>
        <w:rPr>
          <w:rFonts w:hint="eastAsia" w:ascii="仿宋_GB2312" w:hAnsi="仿宋_GB2312" w:eastAsia="仿宋_GB2312" w:cs="仿宋_GB2312"/>
          <w:bCs/>
          <w:color w:val="000000"/>
          <w:kern w:val="0"/>
          <w:sz w:val="30"/>
          <w:szCs w:val="30"/>
        </w:rPr>
        <w:t>-</w:t>
      </w:r>
      <w:r>
        <w:rPr>
          <w:rFonts w:hint="eastAsia" w:ascii="仿宋_GB2312" w:hAnsi="仿宋_GB2312" w:eastAsia="仿宋_GB2312" w:cs="仿宋_GB2312"/>
          <w:bCs/>
          <w:color w:val="000000"/>
          <w:kern w:val="0"/>
          <w:sz w:val="30"/>
          <w:szCs w:val="30"/>
          <w:lang w:val="en-US" w:eastAsia="zh-CN"/>
        </w:rPr>
        <w:t>9</w:t>
      </w:r>
      <w:r>
        <w:rPr>
          <w:rFonts w:hint="eastAsia" w:ascii="仿宋_GB2312" w:hAnsi="仿宋_GB2312" w:eastAsia="仿宋_GB2312" w:cs="仿宋_GB2312"/>
          <w:bCs/>
          <w:color w:val="000000"/>
          <w:kern w:val="0"/>
          <w:sz w:val="30"/>
          <w:szCs w:val="30"/>
        </w:rPr>
        <w:t>日</w:t>
      </w:r>
      <w:r>
        <w:rPr>
          <w:rFonts w:hint="eastAsia" w:ascii="仿宋_GB2312" w:hAnsi="仿宋_GB2312" w:eastAsia="仿宋_GB2312" w:cs="仿宋_GB2312"/>
          <w:bCs/>
          <w:color w:val="000000"/>
          <w:kern w:val="0"/>
          <w:sz w:val="30"/>
          <w:szCs w:val="30"/>
          <w:lang w:eastAsia="zh-CN"/>
        </w:rPr>
        <w:t>，</w:t>
      </w:r>
      <w:r>
        <w:rPr>
          <w:rFonts w:hint="eastAsia" w:ascii="仿宋_GB2312" w:hAnsi="仿宋_GB2312" w:eastAsia="仿宋_GB2312" w:cs="仿宋_GB2312"/>
          <w:bCs/>
          <w:color w:val="000000"/>
          <w:kern w:val="0"/>
          <w:sz w:val="30"/>
          <w:szCs w:val="30"/>
        </w:rPr>
        <w:t>浙江</w:t>
      </w:r>
      <w:r>
        <w:rPr>
          <w:rFonts w:hint="eastAsia" w:ascii="仿宋_GB2312" w:hAnsi="仿宋_GB2312" w:eastAsia="仿宋_GB2312" w:cs="仿宋_GB2312"/>
          <w:bCs/>
          <w:color w:val="000000"/>
          <w:kern w:val="0"/>
          <w:sz w:val="30"/>
          <w:szCs w:val="30"/>
          <w:lang w:val="en-US" w:eastAsia="zh-CN"/>
        </w:rPr>
        <w:t>省杭州市</w:t>
      </w:r>
      <w:r>
        <w:rPr>
          <w:rFonts w:hint="eastAsia" w:ascii="仿宋_GB2312" w:hAnsi="仿宋_GB2312" w:eastAsia="仿宋_GB2312" w:cs="仿宋_GB2312"/>
          <w:bCs/>
          <w:color w:val="000000"/>
          <w:kern w:val="0"/>
          <w:sz w:val="30"/>
          <w:szCs w:val="30"/>
        </w:rPr>
        <w:t>杭州</w:t>
      </w:r>
      <w:r>
        <w:rPr>
          <w:rFonts w:hint="eastAsia" w:ascii="仿宋_GB2312" w:hAnsi="仿宋_GB2312" w:eastAsia="仿宋_GB2312" w:cs="仿宋_GB2312"/>
          <w:bCs/>
          <w:color w:val="000000"/>
          <w:kern w:val="0"/>
          <w:sz w:val="30"/>
          <w:szCs w:val="30"/>
          <w:lang w:val="en-US" w:eastAsia="zh-CN"/>
        </w:rPr>
        <w:t>先临三维3D打印产业园。</w:t>
      </w:r>
    </w:p>
    <w:p>
      <w:pPr>
        <w:spacing w:line="560" w:lineRule="exact"/>
        <w:ind w:firstLine="600" w:firstLineChars="200"/>
        <w:rPr>
          <w:rFonts w:hint="default" w:ascii="仿宋_GB2312" w:hAnsi="仿宋_GB2312" w:eastAsia="仿宋_GB2312" w:cs="仿宋_GB2312"/>
          <w:bCs/>
          <w:color w:val="000000"/>
          <w:kern w:val="0"/>
          <w:sz w:val="30"/>
          <w:szCs w:val="30"/>
          <w:lang w:val="en-US" w:eastAsia="zh-CN"/>
        </w:rPr>
      </w:pPr>
      <w:r>
        <w:rPr>
          <w:rFonts w:hint="eastAsia" w:ascii="仿宋_GB2312" w:hAnsi="仿宋_GB2312" w:eastAsia="仿宋_GB2312" w:cs="仿宋_GB2312"/>
          <w:bCs/>
          <w:color w:val="000000"/>
          <w:kern w:val="0"/>
          <w:sz w:val="30"/>
          <w:szCs w:val="30"/>
          <w:lang w:val="en-US" w:eastAsia="zh-CN"/>
        </w:rPr>
        <w:t>第二期：2021年7月11-16日，安徽省芜湖市芜湖职业技术学院。</w:t>
      </w:r>
    </w:p>
    <w:p>
      <w:pPr>
        <w:spacing w:line="560" w:lineRule="exact"/>
        <w:ind w:firstLine="600" w:firstLineChars="200"/>
        <w:rPr>
          <w:rFonts w:hint="default" w:ascii="仿宋_GB2312" w:hAnsi="仿宋_GB2312" w:eastAsia="仿宋_GB2312" w:cs="仿宋_GB2312"/>
          <w:bCs/>
          <w:color w:val="000000"/>
          <w:kern w:val="0"/>
          <w:sz w:val="30"/>
          <w:szCs w:val="30"/>
          <w:lang w:val="en-US" w:eastAsia="zh-CN"/>
        </w:rPr>
      </w:pPr>
      <w:r>
        <w:rPr>
          <w:rFonts w:hint="eastAsia" w:ascii="仿宋_GB2312" w:hAnsi="仿宋_GB2312" w:eastAsia="仿宋_GB2312" w:cs="仿宋_GB2312"/>
          <w:bCs/>
          <w:color w:val="000000"/>
          <w:kern w:val="0"/>
          <w:sz w:val="30"/>
          <w:szCs w:val="30"/>
          <w:lang w:eastAsia="zh-CN"/>
        </w:rPr>
        <w:t>第三期：</w:t>
      </w:r>
      <w:r>
        <w:rPr>
          <w:rFonts w:hint="eastAsia" w:ascii="仿宋_GB2312" w:hAnsi="仿宋_GB2312" w:eastAsia="仿宋_GB2312" w:cs="仿宋_GB2312"/>
          <w:bCs/>
          <w:color w:val="000000"/>
          <w:kern w:val="0"/>
          <w:sz w:val="30"/>
          <w:szCs w:val="30"/>
        </w:rPr>
        <w:t>20</w:t>
      </w:r>
      <w:r>
        <w:rPr>
          <w:rFonts w:hint="eastAsia" w:ascii="仿宋_GB2312" w:hAnsi="仿宋_GB2312" w:eastAsia="仿宋_GB2312" w:cs="仿宋_GB2312"/>
          <w:bCs/>
          <w:color w:val="000000"/>
          <w:kern w:val="0"/>
          <w:sz w:val="30"/>
          <w:szCs w:val="30"/>
          <w:lang w:val="en-US"/>
        </w:rPr>
        <w:t>21</w:t>
      </w:r>
      <w:r>
        <w:rPr>
          <w:rFonts w:hint="eastAsia" w:ascii="仿宋_GB2312" w:hAnsi="仿宋_GB2312" w:eastAsia="仿宋_GB2312" w:cs="仿宋_GB2312"/>
          <w:bCs/>
          <w:color w:val="000000"/>
          <w:kern w:val="0"/>
          <w:sz w:val="30"/>
          <w:szCs w:val="30"/>
        </w:rPr>
        <w:t>年</w:t>
      </w:r>
      <w:r>
        <w:rPr>
          <w:rFonts w:hint="eastAsia" w:ascii="仿宋_GB2312" w:hAnsi="仿宋_GB2312" w:eastAsia="仿宋_GB2312" w:cs="仿宋_GB2312"/>
          <w:bCs/>
          <w:color w:val="000000"/>
          <w:kern w:val="0"/>
          <w:sz w:val="30"/>
          <w:szCs w:val="30"/>
          <w:lang w:val="en-US" w:eastAsia="zh-CN"/>
        </w:rPr>
        <w:t>7</w:t>
      </w:r>
      <w:r>
        <w:rPr>
          <w:rFonts w:hint="eastAsia" w:ascii="仿宋_GB2312" w:hAnsi="仿宋_GB2312" w:eastAsia="仿宋_GB2312" w:cs="仿宋_GB2312"/>
          <w:bCs/>
          <w:color w:val="000000"/>
          <w:kern w:val="0"/>
          <w:sz w:val="30"/>
          <w:szCs w:val="30"/>
        </w:rPr>
        <w:t>月</w:t>
      </w:r>
      <w:r>
        <w:rPr>
          <w:rFonts w:hint="eastAsia" w:ascii="仿宋_GB2312" w:hAnsi="仿宋_GB2312" w:eastAsia="仿宋_GB2312" w:cs="仿宋_GB2312"/>
          <w:bCs/>
          <w:color w:val="000000"/>
          <w:kern w:val="0"/>
          <w:sz w:val="30"/>
          <w:szCs w:val="30"/>
          <w:lang w:val="en-US" w:eastAsia="zh-CN"/>
        </w:rPr>
        <w:t>18</w:t>
      </w:r>
      <w:r>
        <w:rPr>
          <w:rFonts w:hint="eastAsia" w:ascii="仿宋_GB2312" w:hAnsi="仿宋_GB2312" w:eastAsia="仿宋_GB2312" w:cs="仿宋_GB2312"/>
          <w:bCs/>
          <w:color w:val="000000"/>
          <w:kern w:val="0"/>
          <w:sz w:val="30"/>
          <w:szCs w:val="30"/>
        </w:rPr>
        <w:t>-</w:t>
      </w:r>
      <w:r>
        <w:rPr>
          <w:rFonts w:hint="eastAsia" w:ascii="仿宋_GB2312" w:hAnsi="仿宋_GB2312" w:eastAsia="仿宋_GB2312" w:cs="仿宋_GB2312"/>
          <w:bCs/>
          <w:color w:val="000000"/>
          <w:kern w:val="0"/>
          <w:sz w:val="30"/>
          <w:szCs w:val="30"/>
          <w:lang w:val="en-US" w:eastAsia="zh-CN"/>
        </w:rPr>
        <w:t>23</w:t>
      </w:r>
      <w:r>
        <w:rPr>
          <w:rFonts w:hint="eastAsia" w:ascii="仿宋_GB2312" w:hAnsi="仿宋_GB2312" w:eastAsia="仿宋_GB2312" w:cs="仿宋_GB2312"/>
          <w:bCs/>
          <w:color w:val="000000"/>
          <w:kern w:val="0"/>
          <w:sz w:val="30"/>
          <w:szCs w:val="30"/>
        </w:rPr>
        <w:t>日</w:t>
      </w:r>
      <w:r>
        <w:rPr>
          <w:rFonts w:hint="eastAsia" w:ascii="仿宋_GB2312" w:hAnsi="仿宋_GB2312" w:eastAsia="仿宋_GB2312" w:cs="仿宋_GB2312"/>
          <w:bCs/>
          <w:color w:val="000000"/>
          <w:kern w:val="0"/>
          <w:sz w:val="30"/>
          <w:szCs w:val="30"/>
          <w:lang w:eastAsia="zh-CN"/>
        </w:rPr>
        <w:t>，</w:t>
      </w:r>
      <w:r>
        <w:rPr>
          <w:rFonts w:hint="eastAsia" w:ascii="仿宋_GB2312" w:hAnsi="仿宋_GB2312" w:eastAsia="仿宋_GB2312" w:cs="仿宋_GB2312"/>
          <w:bCs/>
          <w:color w:val="000000"/>
          <w:kern w:val="0"/>
          <w:sz w:val="30"/>
          <w:szCs w:val="30"/>
          <w:lang w:val="en-US" w:eastAsia="zh-CN"/>
        </w:rPr>
        <w:t>江苏省苏州市苏州技师学院。</w:t>
      </w:r>
    </w:p>
    <w:p>
      <w:pPr>
        <w:spacing w:line="560" w:lineRule="exact"/>
        <w:ind w:firstLine="600" w:firstLineChars="200"/>
        <w:rPr>
          <w:rFonts w:hint="default" w:ascii="仿宋_GB2312" w:hAnsi="仿宋_GB2312" w:eastAsia="仿宋_GB2312" w:cs="仿宋_GB2312"/>
          <w:bCs/>
          <w:color w:val="000000"/>
          <w:kern w:val="0"/>
          <w:sz w:val="30"/>
          <w:szCs w:val="30"/>
          <w:lang w:val="en-US" w:eastAsia="zh-CN"/>
        </w:rPr>
      </w:pPr>
      <w:r>
        <w:rPr>
          <w:rFonts w:hint="eastAsia" w:ascii="仿宋_GB2312" w:hAnsi="仿宋_GB2312" w:eastAsia="仿宋_GB2312" w:cs="仿宋_GB2312"/>
          <w:bCs/>
          <w:color w:val="000000"/>
          <w:kern w:val="0"/>
          <w:sz w:val="30"/>
          <w:szCs w:val="30"/>
          <w:lang w:val="en-US" w:eastAsia="zh-CN"/>
        </w:rPr>
        <w:t>第四期：2021年8月1-6日，重庆市</w:t>
      </w:r>
      <w:r>
        <w:rPr>
          <w:rFonts w:hint="default" w:ascii="仿宋_GB2312" w:hAnsi="仿宋_GB2312" w:eastAsia="仿宋_GB2312" w:cs="仿宋_GB2312"/>
          <w:bCs/>
          <w:color w:val="000000"/>
          <w:kern w:val="0"/>
          <w:sz w:val="30"/>
          <w:szCs w:val="30"/>
          <w:lang w:val="en-US" w:eastAsia="zh-CN"/>
        </w:rPr>
        <w:fldChar w:fldCharType="begin"/>
      </w:r>
      <w:r>
        <w:rPr>
          <w:rFonts w:hint="default" w:ascii="仿宋_GB2312" w:hAnsi="仿宋_GB2312" w:eastAsia="仿宋_GB2312" w:cs="仿宋_GB2312"/>
          <w:bCs/>
          <w:color w:val="000000"/>
          <w:kern w:val="0"/>
          <w:sz w:val="30"/>
          <w:szCs w:val="30"/>
          <w:lang w:val="en-US" w:eastAsia="zh-CN"/>
        </w:rPr>
        <w:instrText xml:space="preserve"> HYPERLINK "http://www.baidu.com/link?url=kJtyWVuWx4dYz4T0K6LQ25k6uV6mr8zhJ9jZnkQdfoL1jsPS70fNH8q7yUd_WY_DV5oZ2kQKoeM_zDHstn9wLa" \t "https://www.baidu.com/_blank" </w:instrText>
      </w:r>
      <w:r>
        <w:rPr>
          <w:rFonts w:hint="default" w:ascii="仿宋_GB2312" w:hAnsi="仿宋_GB2312" w:eastAsia="仿宋_GB2312" w:cs="仿宋_GB2312"/>
          <w:bCs/>
          <w:color w:val="000000"/>
          <w:kern w:val="0"/>
          <w:sz w:val="30"/>
          <w:szCs w:val="30"/>
          <w:lang w:val="en-US" w:eastAsia="zh-CN"/>
        </w:rPr>
        <w:fldChar w:fldCharType="separate"/>
      </w:r>
      <w:r>
        <w:rPr>
          <w:rFonts w:hint="default" w:ascii="仿宋_GB2312" w:hAnsi="仿宋_GB2312" w:eastAsia="仿宋_GB2312" w:cs="仿宋_GB2312"/>
          <w:bCs/>
          <w:color w:val="000000"/>
          <w:kern w:val="0"/>
          <w:sz w:val="30"/>
          <w:szCs w:val="30"/>
          <w:lang w:val="en-US" w:eastAsia="zh-CN"/>
        </w:rPr>
        <w:t>重庆先临科技有限公司</w:t>
      </w:r>
      <w:r>
        <w:rPr>
          <w:rFonts w:hint="default" w:ascii="仿宋_GB2312" w:hAnsi="仿宋_GB2312" w:eastAsia="仿宋_GB2312" w:cs="仿宋_GB2312"/>
          <w:bCs/>
          <w:color w:val="000000"/>
          <w:kern w:val="0"/>
          <w:sz w:val="30"/>
          <w:szCs w:val="30"/>
          <w:lang w:val="en-US" w:eastAsia="zh-CN"/>
        </w:rPr>
        <w:fldChar w:fldCharType="end"/>
      </w:r>
      <w:r>
        <w:rPr>
          <w:rFonts w:hint="eastAsia" w:ascii="仿宋_GB2312" w:hAnsi="仿宋_GB2312" w:eastAsia="仿宋_GB2312" w:cs="仿宋_GB2312"/>
          <w:bCs/>
          <w:color w:val="000000"/>
          <w:kern w:val="0"/>
          <w:sz w:val="30"/>
          <w:szCs w:val="30"/>
          <w:lang w:val="en-US" w:eastAsia="zh-CN"/>
        </w:rPr>
        <w:t>。</w:t>
      </w:r>
    </w:p>
    <w:p>
      <w:pPr>
        <w:spacing w:line="560" w:lineRule="exact"/>
        <w:ind w:firstLine="600" w:firstLineChars="200"/>
        <w:rPr>
          <w:rFonts w:hint="eastAsia" w:ascii="仿宋_GB2312" w:hAnsi="仿宋_GB2312" w:eastAsia="仿宋_GB2312" w:cs="仿宋_GB2312"/>
          <w:bCs/>
          <w:color w:val="000000"/>
          <w:kern w:val="0"/>
          <w:sz w:val="30"/>
          <w:szCs w:val="30"/>
          <w:lang w:eastAsia="zh-CN"/>
        </w:rPr>
      </w:pPr>
      <w:r>
        <w:rPr>
          <w:rFonts w:hint="eastAsia" w:ascii="仿宋_GB2312" w:hAnsi="仿宋_GB2312" w:eastAsia="仿宋_GB2312" w:cs="仿宋_GB2312"/>
          <w:bCs/>
          <w:color w:val="000000"/>
          <w:kern w:val="0"/>
          <w:sz w:val="30"/>
          <w:szCs w:val="30"/>
          <w:lang w:val="en-US" w:eastAsia="zh-CN"/>
        </w:rPr>
        <w:t>第五期：2021年8月8-13日，山东省济南市山东劳动职业技术学院。</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具体乘车路线、研修日程、研修资料及其他相关安排，将在研修10天前发送至研修教师邮箱。</w:t>
      </w:r>
    </w:p>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五、研修费用</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（一）本次研修费用为</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980元/人，研修费不含食宿费用，食宿统一安排，费用自理。研修费用发票由杭州先临三维数字系统有限公司开具。</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（二）研修费用可通过银行汇款的形式提交。</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银行汇款账户如下：</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        称：杭州先临三维数字系统工程有限公司</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纳税人识别号：91330109670628227R</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地址、  电话：萧山区闻堰街道湘滨路1398号 0571-82999229</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开户行及账号：华夏银行杭州分行 10450000002029346</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如有特殊情况，需现场办理缴费，请提前电话联系备案。</w:t>
      </w:r>
    </w:p>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六、联系方式</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（一）报名咨询电话：18067984462</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（二）联系人及联系方式：张老师</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联系方式:18067984462（张） </w:t>
      </w:r>
    </w:p>
    <w:p>
      <w:pPr>
        <w:spacing w:line="560" w:lineRule="exact"/>
        <w:ind w:firstLine="600" w:firstLineChars="200"/>
        <w:rPr>
          <w:rFonts w:hint="eastAsia" w:ascii="黑体" w:hAnsi="黑体" w:eastAsia="黑体" w:cs="黑体"/>
          <w:kern w:val="28"/>
          <w:sz w:val="30"/>
          <w:szCs w:val="30"/>
        </w:rPr>
        <w:sectPr>
          <w:pgSz w:w="11906" w:h="16838"/>
          <w:pgMar w:top="820" w:right="1286" w:bottom="1098" w:left="1380" w:header="851" w:footer="992" w:gutter="0"/>
          <w:cols w:space="720" w:num="1"/>
          <w:docGrid w:type="lines" w:linePitch="312" w:charSpace="0"/>
        </w:sectPr>
      </w:pPr>
      <w:r>
        <w:rPr>
          <w:rFonts w:hint="eastAsia" w:ascii="仿宋_GB2312" w:hAnsi="仿宋_GB2312" w:eastAsia="仿宋_GB2312" w:cs="仿宋_GB2312"/>
          <w:sz w:val="30"/>
          <w:szCs w:val="30"/>
        </w:rPr>
        <w:t>报名邮箱：zhangchen@shining3d.com。</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77FBB0"/>
    <w:multiLevelType w:val="singleLevel"/>
    <w:tmpl w:val="C177FBB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5041A"/>
    <w:rsid w:val="735504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2021-04-14T01:57:00Z</dcterms:created>
  <dc:creator>李晓玫</dc:creator>
  <cp:lastModifiedBy>李晓玫</cp:lastModifiedBy>
  <dcterms:modified xsi:type="dcterms:W3CDTF">2021-04-14T01:57:24Z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