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42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国家职业技能竞赛裁判员资格证书登记表（数控）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填表日期        年    月    日</w:t>
      </w:r>
    </w:p>
    <w:tbl>
      <w:tblPr>
        <w:tblStyle w:val="2"/>
        <w:tblW w:w="99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4"/>
        <w:gridCol w:w="451"/>
        <w:gridCol w:w="451"/>
        <w:gridCol w:w="451"/>
        <w:gridCol w:w="452"/>
        <w:gridCol w:w="451"/>
        <w:gridCol w:w="451"/>
        <w:gridCol w:w="110"/>
        <w:gridCol w:w="341"/>
        <w:gridCol w:w="451"/>
        <w:gridCol w:w="49"/>
        <w:gridCol w:w="402"/>
        <w:gridCol w:w="451"/>
        <w:gridCol w:w="443"/>
        <w:gridCol w:w="8"/>
        <w:gridCol w:w="451"/>
        <w:gridCol w:w="451"/>
        <w:gridCol w:w="50"/>
        <w:gridCol w:w="401"/>
        <w:gridCol w:w="451"/>
        <w:gridCol w:w="451"/>
        <w:gridCol w:w="451"/>
        <w:gridCol w:w="4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21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出生日期</w:t>
            </w: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85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职业资格等级</w:t>
            </w:r>
          </w:p>
        </w:tc>
        <w:tc>
          <w:tcPr>
            <w:tcW w:w="22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职业（工种）</w:t>
            </w:r>
          </w:p>
        </w:tc>
        <w:tc>
          <w:tcPr>
            <w:tcW w:w="5914" w:type="dxa"/>
            <w:gridSpan w:val="1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申请执裁赛项</w:t>
            </w:r>
          </w:p>
        </w:tc>
        <w:tc>
          <w:tcPr>
            <w:tcW w:w="5914" w:type="dxa"/>
            <w:gridSpan w:val="1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工作单位</w:t>
            </w:r>
          </w:p>
        </w:tc>
        <w:tc>
          <w:tcPr>
            <w:tcW w:w="5914" w:type="dxa"/>
            <w:gridSpan w:val="1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通讯地址</w:t>
            </w:r>
          </w:p>
        </w:tc>
        <w:tc>
          <w:tcPr>
            <w:tcW w:w="5914" w:type="dxa"/>
            <w:gridSpan w:val="1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邮政编码</w:t>
            </w: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手机</w:t>
            </w:r>
          </w:p>
        </w:tc>
        <w:tc>
          <w:tcPr>
            <w:tcW w:w="22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身份证号码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8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参加国家职业技能竞赛裁判员培训班时间、地点及考核成绩</w:t>
            </w:r>
          </w:p>
        </w:tc>
        <w:tc>
          <w:tcPr>
            <w:tcW w:w="8133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spacing w:line="560" w:lineRule="exact"/>
              <w:ind w:firstLine="1200" w:firstLineChars="400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年     月    日至      年    月    日</w:t>
            </w:r>
          </w:p>
          <w:p>
            <w:pPr>
              <w:spacing w:line="560" w:lineRule="exact"/>
              <w:ind w:firstLine="1200" w:firstLineChars="400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在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u w:val="single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培训，考试成绩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此栏目考核结束由培训方填写并上交赛项组委会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8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所在单位意见</w:t>
            </w:r>
          </w:p>
        </w:tc>
        <w:tc>
          <w:tcPr>
            <w:tcW w:w="8133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5880" w:firstLineChars="210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   章</w:t>
            </w:r>
          </w:p>
          <w:p>
            <w:pPr>
              <w:spacing w:line="560" w:lineRule="exact"/>
              <w:ind w:firstLine="5880" w:firstLineChars="210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19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托管单位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审核意见</w:t>
            </w:r>
          </w:p>
        </w:tc>
        <w:tc>
          <w:tcPr>
            <w:tcW w:w="813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     签   章</w:t>
            </w:r>
          </w:p>
          <w:p>
            <w:pPr>
              <w:spacing w:line="5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（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此栏目不用填写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）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871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8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2020-12-21T09:59:38Z</dcterms:created>
  <dc:creator>CJX</dc:creator>
  <cp:lastModifiedBy>Reconcile with oneself</cp:lastModifiedBy>
  <dcterms:modified xsi:type="dcterms:W3CDTF">2020-12-21T09:59:42Z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