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wordWrap/>
        <w:adjustRightInd/>
        <w:snapToGrid/>
        <w:spacing w:line="500" w:lineRule="exact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2020年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“精雕杯”五轴数控加工技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术赛项</w:t>
      </w:r>
    </w:p>
    <w:p>
      <w:pPr>
        <w:widowControl w:val="0"/>
        <w:wordWrap/>
        <w:adjustRightInd/>
        <w:snapToGrid/>
        <w:spacing w:line="50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物料清点单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（样题）</w:t>
      </w:r>
    </w:p>
    <w:p>
      <w:pPr>
        <w:widowControl w:val="0"/>
        <w:wordWrap/>
        <w:adjustRightInd/>
        <w:snapToGrid/>
        <w:spacing w:beforeLines="50" w:afterLines="5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日</w:t>
      </w:r>
      <w:r>
        <w:rPr>
          <w:rFonts w:hint="eastAsia" w:ascii="宋体" w:hAnsi="宋体" w:eastAsia="宋体" w:cs="宋体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</w:rPr>
        <w:t>场次：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  <w:lang w:val="en-US" w:eastAsia="zh-CN"/>
        </w:rPr>
        <w:t>第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single"/>
          <w:lang w:val="en-US" w:eastAsia="zh-CN"/>
        </w:rPr>
        <w:t>场</w:t>
      </w:r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  <w:u w:val="none"/>
        </w:rPr>
        <w:t xml:space="preserve">  </w:t>
      </w:r>
      <w:r>
        <w:rPr>
          <w:rFonts w:hint="eastAsia" w:ascii="宋体" w:hAnsi="宋体" w:eastAsia="宋体" w:cs="宋体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赛位号：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</w:t>
      </w:r>
    </w:p>
    <w:tbl>
      <w:tblPr>
        <w:tblStyle w:val="4"/>
        <w:tblW w:w="1059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735"/>
        <w:gridCol w:w="452"/>
        <w:gridCol w:w="769"/>
        <w:gridCol w:w="503"/>
        <w:gridCol w:w="718"/>
        <w:gridCol w:w="730"/>
        <w:gridCol w:w="822"/>
        <w:gridCol w:w="727"/>
        <w:gridCol w:w="945"/>
        <w:gridCol w:w="1549"/>
        <w:gridCol w:w="913"/>
        <w:gridCol w:w="10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7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44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227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9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15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91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选手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确认</w:t>
            </w:r>
          </w:p>
        </w:tc>
        <w:tc>
          <w:tcPr>
            <w:tcW w:w="102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技术人员确认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一、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在机测量配件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测头及测头刀柄</w:t>
            </w:r>
          </w:p>
        </w:tc>
        <w:tc>
          <w:tcPr>
            <w:tcW w:w="227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雷尼绍OMP40-2</w:t>
            </w:r>
          </w:p>
        </w:tc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测头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刀号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（T20）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红宝石φ4mm×55mm测针</w:t>
            </w:r>
          </w:p>
        </w:tc>
        <w:tc>
          <w:tcPr>
            <w:tcW w:w="227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测头接收器</w:t>
            </w:r>
          </w:p>
        </w:tc>
        <w:tc>
          <w:tcPr>
            <w:tcW w:w="227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陶瓷标准球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直径Φ25.4mm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二、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刀柄夹头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刀柄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HSK-A50-ER25-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080s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HSK-A50-ER16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-070S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无风阻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ER25夹头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ER25（12-11）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ER16夹头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ER16（10-9）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4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ER16（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4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ER16（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4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ER16（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）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三、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零点快换夹具系统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零点快换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JD-ZCS-115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零点快换转接板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T115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标准球安装使用1个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四、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工装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轴工装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齿轮工装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68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吊装工装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95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转台转接工装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Φ200mm×40mm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与零点快换转接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标准球工装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115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mm×4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五、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量具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游标卡尺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  <w:lang w:val="en-US" w:eastAsia="zh-CN"/>
              </w:rPr>
              <w:t>量程：150mm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</w:rPr>
              <w:t>分度值：0.02mm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1把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直尺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  <w:lang w:val="en-US" w:eastAsia="zh-CN"/>
              </w:rPr>
              <w:t>量程：150mm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  <w:lang w:val="en-US" w:eastAsia="zh-CN"/>
              </w:rPr>
              <w:t>分度值：1mm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把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杠杆式千分表及表架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</w:rPr>
              <w:t>分度值：0.0</w:t>
            </w: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</w:rPr>
              <w:t>2mm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杠杆式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分表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</w:rPr>
              <w:t>分度值：0.0</w:t>
            </w:r>
            <w:r>
              <w:rPr>
                <w:rFonts w:hint="eastAsia" w:ascii="宋体" w:hAnsi="宋体" w:cs="宋体"/>
                <w:bCs/>
                <w:spacing w:val="-2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spacing w:val="-2"/>
                <w:sz w:val="24"/>
                <w:highlight w:val="none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六、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工具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内六角扳手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油石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什锦锉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刮刀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1把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4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换刀座、换刀扳手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A50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普通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刀柄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5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42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A50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无风阻刀柄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5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成品组装套件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FF000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七、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毛坯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齿轮传动件毛坯Z11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49.6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14.5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下壳体毛坯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八、装配配件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输入轴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输出轴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齿轮传动件XC13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轴承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6201-2Z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下轴承端盖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mm×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圆螺母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Φ20mm×10mm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轴端挡圈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Φ20mm×4mm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平键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5mm×5mm×8mm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4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定位销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Φ6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×18mm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个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2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螺钉</w:t>
            </w:r>
          </w:p>
        </w:tc>
        <w:tc>
          <w:tcPr>
            <w:tcW w:w="122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内六角圆柱头螺钉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M6×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工装螺钉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122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2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M5×1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工装螺钉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1221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×1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14颗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装配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122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2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内六角沉头螺钉</w:t>
            </w:r>
          </w:p>
        </w:tc>
        <w:tc>
          <w:tcPr>
            <w:tcW w:w="22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M4×10mm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4颗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装配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70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九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、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刀具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17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刀具类别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刀具规格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刃数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刃长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总长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非涂层</w:t>
            </w:r>
          </w:p>
        </w:tc>
        <w:tc>
          <w:tcPr>
            <w:tcW w:w="12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平底刀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Ф12mm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Ф10mm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45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球头刀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涂层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锥度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牛鼻刀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φ6-25°-0.5-R0.5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倒角刀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φ6.0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平底刀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Φ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23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其它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中心钻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Ф6mm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2刃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27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麻花钻头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3.3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5.1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0000FF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丝锥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14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65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15</w:t>
            </w: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砂轮</w:t>
            </w: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200#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CBN电镀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03" w:type="dxa"/>
            <w:vMerge w:val="continue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45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2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600#</w:t>
            </w:r>
          </w:p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CBN电镀</w:t>
            </w: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Ф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/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10</w:t>
            </w:r>
            <w:bookmarkStart w:id="0" w:name="_GoBack"/>
            <w:bookmarkEnd w:id="0"/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50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1支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widowControl w:val="0"/>
              <w:numPr>
                <w:ilvl w:val="0"/>
                <w:numId w:val="0"/>
              </w:numPr>
              <w:wordWrap/>
              <w:adjustRightInd/>
              <w:snapToGrid/>
              <w:spacing w:line="24" w:lineRule="auto"/>
              <w:ind w:left="0" w:lef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wordWrap/>
        <w:adjustRightInd w:val="0"/>
        <w:snapToGrid/>
        <w:spacing w:beforeLines="50" w:line="240" w:lineRule="auto"/>
        <w:ind w:left="0" w:leftChars="0" w:right="0" w:firstLine="48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备注：比赛机床由北京精雕科技集团有限公司提供，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并按照物料清点单提供所需附件，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技术人员和选手确认完毕后在所在项后打√即可。</w:t>
      </w:r>
    </w:p>
    <w:p>
      <w:pPr>
        <w:widowControl w:val="0"/>
        <w:numPr>
          <w:ilvl w:val="0"/>
          <w:numId w:val="0"/>
        </w:numPr>
        <w:wordWrap w:val="0"/>
        <w:adjustRightInd w:val="0"/>
        <w:snapToGrid/>
        <w:spacing w:line="240" w:lineRule="auto"/>
        <w:ind w:left="0" w:leftChars="0" w:right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wordWrap w:val="0"/>
        <w:adjustRightInd w:val="0"/>
        <w:snapToGrid/>
        <w:spacing w:line="240" w:lineRule="auto"/>
        <w:ind w:left="0" w:leftChars="0" w:right="0" w:firstLine="480" w:firstLineChars="200"/>
        <w:jc w:val="righ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选手确认：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（赛位号）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w:pict>
        <v:rect id="文本框 1" o:spid="_x0000_s4097" o:spt="1" style="position:absolute;left:0pt;margin-top:0pt;height:144pt;width:144pt;mso-position-horizontal:center;mso-position-horizontal-relative:margin;mso-wrap-style:none;z-index:251658240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175823"/>
    <w:rsid w:val="031577C5"/>
    <w:rsid w:val="03D102BB"/>
    <w:rsid w:val="040C1416"/>
    <w:rsid w:val="05372149"/>
    <w:rsid w:val="05990B09"/>
    <w:rsid w:val="05DA4AF8"/>
    <w:rsid w:val="067C70FC"/>
    <w:rsid w:val="07C120FB"/>
    <w:rsid w:val="080A4195"/>
    <w:rsid w:val="08D61FD2"/>
    <w:rsid w:val="09BF0917"/>
    <w:rsid w:val="0A532960"/>
    <w:rsid w:val="0A552A46"/>
    <w:rsid w:val="0A6F5C5B"/>
    <w:rsid w:val="0B2666FF"/>
    <w:rsid w:val="0BE31991"/>
    <w:rsid w:val="0C3E3B73"/>
    <w:rsid w:val="0D3246E6"/>
    <w:rsid w:val="0DC70F5A"/>
    <w:rsid w:val="0DFF48A1"/>
    <w:rsid w:val="10137D41"/>
    <w:rsid w:val="10B641AA"/>
    <w:rsid w:val="10D513A7"/>
    <w:rsid w:val="113C01F2"/>
    <w:rsid w:val="11584EE2"/>
    <w:rsid w:val="117573B7"/>
    <w:rsid w:val="11C54158"/>
    <w:rsid w:val="12733494"/>
    <w:rsid w:val="12C72FA3"/>
    <w:rsid w:val="14BB2987"/>
    <w:rsid w:val="151B03DE"/>
    <w:rsid w:val="158B422B"/>
    <w:rsid w:val="16387938"/>
    <w:rsid w:val="16561062"/>
    <w:rsid w:val="1727781C"/>
    <w:rsid w:val="17D4712B"/>
    <w:rsid w:val="191D345C"/>
    <w:rsid w:val="196F2FB0"/>
    <w:rsid w:val="197715D2"/>
    <w:rsid w:val="1A620CBB"/>
    <w:rsid w:val="1B0352EB"/>
    <w:rsid w:val="1B581082"/>
    <w:rsid w:val="1B9C627F"/>
    <w:rsid w:val="1BC9365B"/>
    <w:rsid w:val="1BE067DD"/>
    <w:rsid w:val="1C851EBE"/>
    <w:rsid w:val="1C976D92"/>
    <w:rsid w:val="1D38770B"/>
    <w:rsid w:val="1E4743B3"/>
    <w:rsid w:val="1ECA34C9"/>
    <w:rsid w:val="1FAD5F4D"/>
    <w:rsid w:val="1FD1367C"/>
    <w:rsid w:val="1FFF1B86"/>
    <w:rsid w:val="2024073D"/>
    <w:rsid w:val="21A83ADB"/>
    <w:rsid w:val="21C117CC"/>
    <w:rsid w:val="23281DE0"/>
    <w:rsid w:val="241B5C50"/>
    <w:rsid w:val="24564786"/>
    <w:rsid w:val="257F5C2B"/>
    <w:rsid w:val="25FA1D8E"/>
    <w:rsid w:val="260047E5"/>
    <w:rsid w:val="26C0365E"/>
    <w:rsid w:val="26DA7107"/>
    <w:rsid w:val="27C26DBB"/>
    <w:rsid w:val="27EC61F5"/>
    <w:rsid w:val="28601350"/>
    <w:rsid w:val="28C439F4"/>
    <w:rsid w:val="29076732"/>
    <w:rsid w:val="294941D1"/>
    <w:rsid w:val="29FC6326"/>
    <w:rsid w:val="2A22737A"/>
    <w:rsid w:val="2A636F4E"/>
    <w:rsid w:val="2B251A35"/>
    <w:rsid w:val="2B3A77DF"/>
    <w:rsid w:val="2B840ABE"/>
    <w:rsid w:val="2BD94C85"/>
    <w:rsid w:val="2E192FB3"/>
    <w:rsid w:val="2E8058AE"/>
    <w:rsid w:val="2F105559"/>
    <w:rsid w:val="2F947518"/>
    <w:rsid w:val="30006592"/>
    <w:rsid w:val="31815D16"/>
    <w:rsid w:val="326F2B19"/>
    <w:rsid w:val="327B7BFC"/>
    <w:rsid w:val="32DE59F9"/>
    <w:rsid w:val="334731B3"/>
    <w:rsid w:val="35272AE8"/>
    <w:rsid w:val="36C3240E"/>
    <w:rsid w:val="36C652EF"/>
    <w:rsid w:val="38194A7F"/>
    <w:rsid w:val="39AE6DA1"/>
    <w:rsid w:val="3A5D4A73"/>
    <w:rsid w:val="3A9E0FE7"/>
    <w:rsid w:val="3AC42690"/>
    <w:rsid w:val="3CA00006"/>
    <w:rsid w:val="3CB400EF"/>
    <w:rsid w:val="3DD03C9D"/>
    <w:rsid w:val="3F282CC0"/>
    <w:rsid w:val="3F690B60"/>
    <w:rsid w:val="3F7A1AAE"/>
    <w:rsid w:val="3FE349F8"/>
    <w:rsid w:val="410767FA"/>
    <w:rsid w:val="41E34732"/>
    <w:rsid w:val="420F6013"/>
    <w:rsid w:val="427F129B"/>
    <w:rsid w:val="4313605B"/>
    <w:rsid w:val="43371778"/>
    <w:rsid w:val="4579424F"/>
    <w:rsid w:val="45880E59"/>
    <w:rsid w:val="45F63F0E"/>
    <w:rsid w:val="46037AC9"/>
    <w:rsid w:val="4741298C"/>
    <w:rsid w:val="47E717DC"/>
    <w:rsid w:val="47EB11B8"/>
    <w:rsid w:val="48800596"/>
    <w:rsid w:val="4897074C"/>
    <w:rsid w:val="48AC06A8"/>
    <w:rsid w:val="493376FC"/>
    <w:rsid w:val="497C30D5"/>
    <w:rsid w:val="4AEA7E06"/>
    <w:rsid w:val="4AFA278D"/>
    <w:rsid w:val="4B4B309D"/>
    <w:rsid w:val="4B8912D8"/>
    <w:rsid w:val="4BA7310D"/>
    <w:rsid w:val="4C1F65CB"/>
    <w:rsid w:val="4C5507D8"/>
    <w:rsid w:val="4C6100B2"/>
    <w:rsid w:val="4CE6683A"/>
    <w:rsid w:val="4D6402ED"/>
    <w:rsid w:val="4D86068D"/>
    <w:rsid w:val="4E806458"/>
    <w:rsid w:val="4F2D7AEE"/>
    <w:rsid w:val="50471693"/>
    <w:rsid w:val="50CD7BA0"/>
    <w:rsid w:val="50EF5248"/>
    <w:rsid w:val="52076AD5"/>
    <w:rsid w:val="52BF4721"/>
    <w:rsid w:val="52D37D65"/>
    <w:rsid w:val="52D91461"/>
    <w:rsid w:val="53224691"/>
    <w:rsid w:val="539923BD"/>
    <w:rsid w:val="54146120"/>
    <w:rsid w:val="5415499B"/>
    <w:rsid w:val="54710F8E"/>
    <w:rsid w:val="54951431"/>
    <w:rsid w:val="55002861"/>
    <w:rsid w:val="550E181A"/>
    <w:rsid w:val="551D2D52"/>
    <w:rsid w:val="55481DA5"/>
    <w:rsid w:val="559B65A4"/>
    <w:rsid w:val="56A40F96"/>
    <w:rsid w:val="588F297E"/>
    <w:rsid w:val="5BA02720"/>
    <w:rsid w:val="5CD676E3"/>
    <w:rsid w:val="5D4A6AA6"/>
    <w:rsid w:val="5D4D7431"/>
    <w:rsid w:val="5D626DFA"/>
    <w:rsid w:val="5DFC653F"/>
    <w:rsid w:val="5EB53B3E"/>
    <w:rsid w:val="5F26467B"/>
    <w:rsid w:val="60C32119"/>
    <w:rsid w:val="616124A4"/>
    <w:rsid w:val="61BC22E0"/>
    <w:rsid w:val="62490799"/>
    <w:rsid w:val="63B454B4"/>
    <w:rsid w:val="646131A7"/>
    <w:rsid w:val="64D642C3"/>
    <w:rsid w:val="653E387D"/>
    <w:rsid w:val="65FB1D12"/>
    <w:rsid w:val="66142584"/>
    <w:rsid w:val="66517976"/>
    <w:rsid w:val="66CB3C94"/>
    <w:rsid w:val="68673AD1"/>
    <w:rsid w:val="68D24AA0"/>
    <w:rsid w:val="68FD7C94"/>
    <w:rsid w:val="694D6655"/>
    <w:rsid w:val="69694709"/>
    <w:rsid w:val="6AE8458E"/>
    <w:rsid w:val="6B3E41F3"/>
    <w:rsid w:val="6B863933"/>
    <w:rsid w:val="6BC7307C"/>
    <w:rsid w:val="6BF64595"/>
    <w:rsid w:val="6C300499"/>
    <w:rsid w:val="6C3F13F7"/>
    <w:rsid w:val="6C7F4CEA"/>
    <w:rsid w:val="6E567A27"/>
    <w:rsid w:val="70400432"/>
    <w:rsid w:val="70C63C47"/>
    <w:rsid w:val="70D46AAF"/>
    <w:rsid w:val="728C1D0C"/>
    <w:rsid w:val="72955325"/>
    <w:rsid w:val="731B00DD"/>
    <w:rsid w:val="73C9010E"/>
    <w:rsid w:val="74FD1C22"/>
    <w:rsid w:val="756C5D27"/>
    <w:rsid w:val="759D3DB0"/>
    <w:rsid w:val="75DA6F92"/>
    <w:rsid w:val="760D3258"/>
    <w:rsid w:val="76A40913"/>
    <w:rsid w:val="775E739C"/>
    <w:rsid w:val="77CD416A"/>
    <w:rsid w:val="77EA38C3"/>
    <w:rsid w:val="789667D5"/>
    <w:rsid w:val="79D227F2"/>
    <w:rsid w:val="7B142430"/>
    <w:rsid w:val="7B166525"/>
    <w:rsid w:val="7BBB6181"/>
    <w:rsid w:val="7CEB0928"/>
    <w:rsid w:val="7CF7686F"/>
    <w:rsid w:val="7DD3184A"/>
    <w:rsid w:val="7EC50D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李国锋</dc:creator>
  <cp:lastModifiedBy>cyc</cp:lastModifiedBy>
  <cp:lastPrinted>2018-05-07T00:47:00Z</cp:lastPrinted>
  <dcterms:modified xsi:type="dcterms:W3CDTF">2020-11-12T10:33:29Z</dcterms:modified>
  <dc:title>2019年“精雕杯”五轴数控加工技能大赛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