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after="152" w:afterLines="5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全国装备制造业职业教育集团化办学创新联盟申请登记表</w:t>
      </w:r>
    </w:p>
    <w:bookmarkEnd w:id="0"/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379"/>
        <w:gridCol w:w="1083"/>
        <w:gridCol w:w="1435"/>
        <w:gridCol w:w="724"/>
        <w:gridCol w:w="72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集团（联盟）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名称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牵头单位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负责人（法人）</w:t>
            </w: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职务</w:t>
            </w: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座机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（邮编）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联络人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部门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职务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传真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电子邮箱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QQ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集团（联盟）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简介</w:t>
            </w:r>
          </w:p>
        </w:tc>
        <w:tc>
          <w:tcPr>
            <w:tcW w:w="749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Cs w:val="32"/>
              </w:rPr>
              <w:t>（包括集团成立时间、牵头单位、秘书处所在单位、集团成员构成及数量、集团职责定位、涉及技术领域或专业、主要建设内容和成果等情况。1500字以内。）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Cs w:val="32"/>
              </w:rPr>
            </w:pPr>
          </w:p>
          <w:p>
            <w:pPr>
              <w:spacing w:line="400" w:lineRule="exact"/>
              <w:ind w:right="420"/>
              <w:rPr>
                <w:rFonts w:hint="eastAsia" w:ascii="仿宋" w:hAnsi="仿宋"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加盟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意见</w:t>
            </w:r>
          </w:p>
        </w:tc>
        <w:tc>
          <w:tcPr>
            <w:tcW w:w="7499" w:type="dxa"/>
            <w:gridSpan w:val="6"/>
            <w:noWrap w:val="0"/>
            <w:vAlign w:val="top"/>
          </w:tcPr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我集团（联盟）自愿加入全国装备制造业职业教育集团化办学创新联盟，遵守联盟章程，履行联盟规定的相关责任和义务。同时推荐本单位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同志（现任职务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，联系电话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）为联盟理事人选。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ind w:right="420" w:firstLine="236" w:firstLineChars="98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单位负责人（签字）：               单位（盖章）： </w:t>
            </w:r>
          </w:p>
          <w:p>
            <w:pPr>
              <w:spacing w:line="400" w:lineRule="exact"/>
              <w:ind w:right="420" w:firstLine="2824" w:firstLineChars="1172"/>
              <w:rPr>
                <w:rFonts w:hint="eastAsia" w:ascii="仿宋" w:hAnsi="仿宋" w:eastAsia="仿宋"/>
                <w:color w:val="000000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      年     月     日</w:t>
            </w:r>
          </w:p>
        </w:tc>
      </w:tr>
    </w:tbl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 xml:space="preserve">注： </w:t>
      </w:r>
      <w:r>
        <w:rPr>
          <w:rFonts w:hint="eastAsia" w:ascii="仿宋_GB2312" w:eastAsia="仿宋_GB2312"/>
          <w:color w:val="000000"/>
          <w:szCs w:val="21"/>
        </w:rPr>
        <w:t>1.请完整填写所列表格项，需单位法人签名并加盖单位公章；</w:t>
      </w:r>
    </w:p>
    <w:p>
      <w:pPr>
        <w:ind w:firstLine="630" w:firstLineChars="30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2.</w:t>
      </w:r>
      <w:r>
        <w:rPr>
          <w:rFonts w:hint="eastAsia" w:ascii="仿宋_GB2312" w:eastAsia="仿宋_GB2312"/>
          <w:color w:val="000000"/>
          <w:szCs w:val="21"/>
        </w:rPr>
        <w:t>请将申请表于10月20日前盖章扫描版至机械工业教育发展中</w:t>
      </w:r>
      <w:r>
        <w:rPr>
          <w:rFonts w:hint="eastAsia" w:ascii="仿宋_GB2312" w:eastAsia="仿宋_GB2312"/>
          <w:color w:val="000000"/>
          <w:szCs w:val="21"/>
          <w:lang w:eastAsia="zh-CN"/>
        </w:rPr>
        <w:t>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6FC0"/>
    <w:rsid w:val="776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2020-10-15T07:19:00Z</dcterms:created>
  <dc:creator>Administrator</dc:creator>
  <cp:lastModifiedBy>Administrator</cp:lastModifiedBy>
  <dcterms:modified xsi:type="dcterms:W3CDTF">2020-10-15T07:20:05Z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